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2A12"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highlight w:val="yellow"/>
        </w:rPr>
        <w:t xml:space="preserve">[ </w:t>
      </w:r>
      <w:proofErr w:type="gramStart"/>
      <w:r w:rsidRPr="0053333E">
        <w:rPr>
          <w:rFonts w:ascii="Times New Roman" w:hAnsi="Times New Roman"/>
          <w:sz w:val="24"/>
          <w:szCs w:val="24"/>
          <w:highlight w:val="yellow"/>
        </w:rPr>
        <w:t>date ]</w:t>
      </w:r>
      <w:proofErr w:type="gramEnd"/>
    </w:p>
    <w:p w14:paraId="020CD62D"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41812376" w14:textId="4A10E661" w:rsidR="00542CCF" w:rsidRPr="0053333E" w:rsidRDefault="00542CCF" w:rsidP="00542CCF">
      <w:pPr>
        <w:autoSpaceDE w:val="0"/>
        <w:autoSpaceDN w:val="0"/>
        <w:adjustRightInd w:val="0"/>
        <w:spacing w:after="0" w:line="240" w:lineRule="auto"/>
        <w:rPr>
          <w:rFonts w:ascii="Times New Roman" w:hAnsi="Times New Roman"/>
          <w:sz w:val="24"/>
          <w:szCs w:val="24"/>
        </w:rPr>
      </w:pPr>
      <w:proofErr w:type="spellStart"/>
      <w:r w:rsidRPr="0053333E">
        <w:rPr>
          <w:rFonts w:ascii="Times New Roman" w:hAnsi="Times New Roman"/>
          <w:sz w:val="24"/>
          <w:szCs w:val="24"/>
        </w:rPr>
        <w:t>Mr</w:t>
      </w:r>
      <w:proofErr w:type="spellEnd"/>
      <w:r w:rsidRPr="0053333E">
        <w:rPr>
          <w:rFonts w:ascii="Times New Roman" w:hAnsi="Times New Roman"/>
          <w:sz w:val="24"/>
          <w:szCs w:val="24"/>
        </w:rPr>
        <w:t>/</w:t>
      </w:r>
      <w:r w:rsidR="00171DBD" w:rsidRPr="0053333E">
        <w:rPr>
          <w:rFonts w:ascii="Times New Roman" w:hAnsi="Times New Roman"/>
          <w:sz w:val="24"/>
          <w:szCs w:val="24"/>
        </w:rPr>
        <w:t>M</w:t>
      </w:r>
      <w:r w:rsidRPr="0053333E">
        <w:rPr>
          <w:rFonts w:ascii="Times New Roman" w:hAnsi="Times New Roman"/>
          <w:sz w:val="24"/>
          <w:szCs w:val="24"/>
        </w:rPr>
        <w:t xml:space="preserve">s. </w:t>
      </w:r>
      <w:r w:rsidRPr="0053333E">
        <w:rPr>
          <w:rFonts w:ascii="Times New Roman" w:hAnsi="Times New Roman"/>
          <w:sz w:val="24"/>
          <w:szCs w:val="24"/>
          <w:highlight w:val="yellow"/>
        </w:rPr>
        <w:t xml:space="preserve">[ first and last </w:t>
      </w:r>
      <w:proofErr w:type="gramStart"/>
      <w:r w:rsidRPr="0053333E">
        <w:rPr>
          <w:rFonts w:ascii="Times New Roman" w:hAnsi="Times New Roman"/>
          <w:sz w:val="24"/>
          <w:szCs w:val="24"/>
          <w:highlight w:val="yellow"/>
        </w:rPr>
        <w:t>name ]</w:t>
      </w:r>
      <w:proofErr w:type="gramEnd"/>
      <w:r w:rsidRPr="0053333E">
        <w:rPr>
          <w:rFonts w:ascii="Times New Roman" w:hAnsi="Times New Roman"/>
          <w:sz w:val="24"/>
          <w:szCs w:val="24"/>
        </w:rPr>
        <w:t xml:space="preserve"> </w:t>
      </w:r>
    </w:p>
    <w:p w14:paraId="123A38AB"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rPr>
        <w:t xml:space="preserve">New York City Council Member District </w:t>
      </w:r>
      <w:r w:rsidRPr="0053333E">
        <w:rPr>
          <w:rFonts w:ascii="Times New Roman" w:hAnsi="Times New Roman"/>
          <w:sz w:val="24"/>
          <w:szCs w:val="24"/>
          <w:highlight w:val="yellow"/>
        </w:rPr>
        <w:t xml:space="preserve">[ </w:t>
      </w:r>
      <w:proofErr w:type="gramStart"/>
      <w:r w:rsidRPr="0053333E">
        <w:rPr>
          <w:rFonts w:ascii="Times New Roman" w:hAnsi="Times New Roman"/>
          <w:sz w:val="24"/>
          <w:szCs w:val="24"/>
          <w:highlight w:val="yellow"/>
        </w:rPr>
        <w:t>number ]</w:t>
      </w:r>
      <w:proofErr w:type="gramEnd"/>
    </w:p>
    <w:p w14:paraId="5E9CB795"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highlight w:val="yellow"/>
        </w:rPr>
        <w:t>[email]</w:t>
      </w:r>
      <w:r w:rsidRPr="0053333E">
        <w:rPr>
          <w:rFonts w:ascii="Times New Roman" w:hAnsi="Times New Roman"/>
          <w:sz w:val="24"/>
          <w:szCs w:val="24"/>
        </w:rPr>
        <w:t xml:space="preserve"> @council.nyc.gov</w:t>
      </w:r>
    </w:p>
    <w:p w14:paraId="3D3BC990"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39B06B82"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rPr>
        <w:t>Re:  Do Not Amend NYC Administrative Code, Section 12-126</w:t>
      </w:r>
    </w:p>
    <w:p w14:paraId="40193E08"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236D90A6"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3D52FEAE"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rPr>
        <w:t xml:space="preserve">Dear Council Member </w:t>
      </w:r>
      <w:r w:rsidRPr="0053333E">
        <w:rPr>
          <w:rFonts w:ascii="Times New Roman" w:hAnsi="Times New Roman"/>
          <w:sz w:val="24"/>
          <w:szCs w:val="24"/>
          <w:highlight w:val="yellow"/>
        </w:rPr>
        <w:t xml:space="preserve">[ first and last </w:t>
      </w:r>
      <w:proofErr w:type="gramStart"/>
      <w:r w:rsidRPr="0053333E">
        <w:rPr>
          <w:rFonts w:ascii="Times New Roman" w:hAnsi="Times New Roman"/>
          <w:sz w:val="24"/>
          <w:szCs w:val="24"/>
          <w:highlight w:val="yellow"/>
        </w:rPr>
        <w:t>name ]</w:t>
      </w:r>
      <w:proofErr w:type="gramEnd"/>
      <w:r w:rsidRPr="0053333E">
        <w:rPr>
          <w:rFonts w:ascii="Times New Roman" w:hAnsi="Times New Roman"/>
          <w:sz w:val="24"/>
          <w:szCs w:val="24"/>
        </w:rPr>
        <w:t>:</w:t>
      </w:r>
    </w:p>
    <w:p w14:paraId="340132E7"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2D0A8BA8" w14:textId="27A80DDA"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rPr>
        <w:t xml:space="preserve">As a retiree with the </w:t>
      </w:r>
      <w:r w:rsidRPr="0053333E">
        <w:rPr>
          <w:rFonts w:ascii="Times New Roman" w:hAnsi="Times New Roman"/>
          <w:sz w:val="24"/>
          <w:szCs w:val="24"/>
          <w:highlight w:val="yellow"/>
        </w:rPr>
        <w:t xml:space="preserve">[ NYC agency name </w:t>
      </w:r>
      <w:proofErr w:type="gramStart"/>
      <w:r w:rsidRPr="0053333E">
        <w:rPr>
          <w:rFonts w:ascii="Times New Roman" w:hAnsi="Times New Roman"/>
          <w:sz w:val="24"/>
          <w:szCs w:val="24"/>
          <w:highlight w:val="yellow"/>
        </w:rPr>
        <w:t>here ]</w:t>
      </w:r>
      <w:proofErr w:type="gramEnd"/>
      <w:r w:rsidRPr="0053333E">
        <w:rPr>
          <w:rFonts w:ascii="Times New Roman" w:hAnsi="Times New Roman"/>
          <w:sz w:val="24"/>
          <w:szCs w:val="24"/>
        </w:rPr>
        <w:t xml:space="preserve"> and a District </w:t>
      </w:r>
      <w:r w:rsidRPr="0053333E">
        <w:rPr>
          <w:rFonts w:ascii="Times New Roman" w:hAnsi="Times New Roman"/>
          <w:sz w:val="24"/>
          <w:szCs w:val="24"/>
          <w:highlight w:val="yellow"/>
        </w:rPr>
        <w:t>[ your district number ]</w:t>
      </w:r>
      <w:r w:rsidRPr="0053333E">
        <w:rPr>
          <w:rFonts w:ascii="Times New Roman" w:hAnsi="Times New Roman"/>
          <w:sz w:val="24"/>
          <w:szCs w:val="24"/>
        </w:rPr>
        <w:t xml:space="preserve"> constituent of yours, I object to the proposed change to the Administrative Code, Section 12-126 enabling the City to make Medicare Advantage the only premium free retiree plan. The current Medicare / Senior Care plan will then cost at least $191 a month per person. Changing Section 12-126 of the Administrative Code will seriously undermine and compromise the healthcare protections for all City workers. It will allow the </w:t>
      </w:r>
      <w:proofErr w:type="gramStart"/>
      <w:r w:rsidRPr="0053333E">
        <w:rPr>
          <w:rFonts w:ascii="Times New Roman" w:hAnsi="Times New Roman"/>
          <w:sz w:val="24"/>
          <w:szCs w:val="24"/>
        </w:rPr>
        <w:t>City</w:t>
      </w:r>
      <w:proofErr w:type="gramEnd"/>
      <w:r w:rsidRPr="0053333E">
        <w:rPr>
          <w:rFonts w:ascii="Times New Roman" w:hAnsi="Times New Roman"/>
          <w:sz w:val="24"/>
          <w:szCs w:val="24"/>
        </w:rPr>
        <w:t xml:space="preserve"> to renegotiate the rate for everyone and place employees into different "classes" with reduced benefits eliminating the protections and equal treatment regarding health benefits that current and retired employees have now.</w:t>
      </w:r>
    </w:p>
    <w:p w14:paraId="089C674E"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7333C272" w14:textId="65511858"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rPr>
        <w:t xml:space="preserve">I </w:t>
      </w:r>
      <w:bookmarkStart w:id="0" w:name="_Hlk116385882"/>
      <w:r w:rsidRPr="0053333E">
        <w:rPr>
          <w:rFonts w:ascii="Times New Roman" w:hAnsi="Times New Roman"/>
          <w:sz w:val="24"/>
          <w:szCs w:val="24"/>
        </w:rPr>
        <w:t xml:space="preserve">strongly </w:t>
      </w:r>
      <w:bookmarkEnd w:id="0"/>
      <w:r w:rsidRPr="0053333E">
        <w:rPr>
          <w:rFonts w:ascii="Times New Roman" w:hAnsi="Times New Roman"/>
          <w:sz w:val="24"/>
          <w:szCs w:val="24"/>
        </w:rPr>
        <w:t xml:space="preserve">oppose the Administration’s planned reductions in health coverage through the privatization of Medicare for retirees as the </w:t>
      </w:r>
      <w:proofErr w:type="gramStart"/>
      <w:r w:rsidRPr="0053333E">
        <w:rPr>
          <w:rFonts w:ascii="Times New Roman" w:hAnsi="Times New Roman"/>
          <w:sz w:val="24"/>
          <w:szCs w:val="24"/>
        </w:rPr>
        <w:t>City</w:t>
      </w:r>
      <w:proofErr w:type="gramEnd"/>
      <w:r w:rsidRPr="0053333E">
        <w:rPr>
          <w:rFonts w:ascii="Times New Roman" w:hAnsi="Times New Roman"/>
          <w:sz w:val="24"/>
          <w:szCs w:val="24"/>
        </w:rPr>
        <w:t xml:space="preserve"> seeks to weaken and erode the protections guaranteed for all City workers in the Administrative Code. The </w:t>
      </w:r>
      <w:proofErr w:type="gramStart"/>
      <w:r w:rsidRPr="0053333E">
        <w:rPr>
          <w:rFonts w:ascii="Times New Roman" w:hAnsi="Times New Roman"/>
          <w:sz w:val="24"/>
          <w:szCs w:val="24"/>
        </w:rPr>
        <w:t>City</w:t>
      </w:r>
      <w:proofErr w:type="gramEnd"/>
      <w:r w:rsidRPr="0053333E">
        <w:rPr>
          <w:rFonts w:ascii="Times New Roman" w:hAnsi="Times New Roman"/>
          <w:sz w:val="24"/>
          <w:szCs w:val="24"/>
        </w:rPr>
        <w:t xml:space="preserve"> has alternatives for managing rising health care costs instead of amending the Administrative Code. The Administration could use its purchasing power to challenge hospitals for exorbitant charges, address the skyrocketing costs of prescription drugs, and audit current insurance providers. The burden should not fall on current workers, retirees, and their dependents. Thus, I ask of you to please not vote in favor of amending Section 12-126 of the Administrative Code of The City of New York.</w:t>
      </w:r>
    </w:p>
    <w:p w14:paraId="23B78893"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52FF3E4D"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r w:rsidRPr="0053333E">
        <w:rPr>
          <w:rFonts w:ascii="Times New Roman" w:hAnsi="Times New Roman"/>
          <w:sz w:val="24"/>
          <w:szCs w:val="24"/>
        </w:rPr>
        <w:t>Respectfully submitted,</w:t>
      </w:r>
    </w:p>
    <w:p w14:paraId="2505F414"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70717084"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4AF65C35" w14:textId="77777777" w:rsidR="00542CCF" w:rsidRPr="0053333E" w:rsidRDefault="00542CCF" w:rsidP="00542CCF">
      <w:pPr>
        <w:autoSpaceDE w:val="0"/>
        <w:autoSpaceDN w:val="0"/>
        <w:adjustRightInd w:val="0"/>
        <w:spacing w:after="0" w:line="240" w:lineRule="auto"/>
        <w:rPr>
          <w:rFonts w:ascii="Times New Roman" w:hAnsi="Times New Roman"/>
          <w:sz w:val="24"/>
          <w:szCs w:val="24"/>
        </w:rPr>
      </w:pPr>
    </w:p>
    <w:p w14:paraId="683C3897" w14:textId="77777777" w:rsidR="00542CCF" w:rsidRPr="0053333E" w:rsidRDefault="00542CCF" w:rsidP="00542CCF">
      <w:pPr>
        <w:spacing w:after="0"/>
        <w:rPr>
          <w:rFonts w:ascii="Times New Roman" w:hAnsi="Times New Roman"/>
          <w:sz w:val="24"/>
          <w:szCs w:val="24"/>
          <w:highlight w:val="yellow"/>
        </w:rPr>
      </w:pPr>
      <w:r w:rsidRPr="0053333E">
        <w:rPr>
          <w:rFonts w:ascii="Times New Roman" w:hAnsi="Times New Roman"/>
          <w:sz w:val="24"/>
          <w:szCs w:val="24"/>
          <w:highlight w:val="yellow"/>
        </w:rPr>
        <w:t xml:space="preserve">[ your </w:t>
      </w:r>
      <w:proofErr w:type="gramStart"/>
      <w:r w:rsidRPr="0053333E">
        <w:rPr>
          <w:rFonts w:ascii="Times New Roman" w:hAnsi="Times New Roman"/>
          <w:sz w:val="24"/>
          <w:szCs w:val="24"/>
          <w:highlight w:val="yellow"/>
        </w:rPr>
        <w:t>name ]</w:t>
      </w:r>
      <w:proofErr w:type="gramEnd"/>
    </w:p>
    <w:p w14:paraId="6953E2CD" w14:textId="77777777" w:rsidR="00542CCF" w:rsidRPr="0053333E" w:rsidRDefault="00542CCF" w:rsidP="00542CCF">
      <w:pPr>
        <w:spacing w:after="0"/>
        <w:rPr>
          <w:rFonts w:ascii="Times New Roman" w:hAnsi="Times New Roman"/>
          <w:sz w:val="24"/>
          <w:szCs w:val="24"/>
          <w:highlight w:val="yellow"/>
        </w:rPr>
      </w:pPr>
      <w:r w:rsidRPr="0053333E">
        <w:rPr>
          <w:rFonts w:ascii="Times New Roman" w:hAnsi="Times New Roman"/>
          <w:sz w:val="24"/>
          <w:szCs w:val="24"/>
          <w:highlight w:val="yellow"/>
        </w:rPr>
        <w:t xml:space="preserve">[ your email </w:t>
      </w:r>
      <w:proofErr w:type="gramStart"/>
      <w:r w:rsidRPr="0053333E">
        <w:rPr>
          <w:rFonts w:ascii="Times New Roman" w:hAnsi="Times New Roman"/>
          <w:sz w:val="24"/>
          <w:szCs w:val="24"/>
          <w:highlight w:val="yellow"/>
        </w:rPr>
        <w:t>address ]</w:t>
      </w:r>
      <w:proofErr w:type="gramEnd"/>
    </w:p>
    <w:p w14:paraId="5230CC88" w14:textId="77777777" w:rsidR="00542CCF" w:rsidRPr="0053333E" w:rsidRDefault="00542CCF" w:rsidP="00542CCF">
      <w:pPr>
        <w:spacing w:after="0"/>
        <w:rPr>
          <w:rFonts w:ascii="Times New Roman" w:hAnsi="Times New Roman"/>
          <w:sz w:val="24"/>
          <w:szCs w:val="24"/>
        </w:rPr>
      </w:pPr>
      <w:r w:rsidRPr="0053333E">
        <w:rPr>
          <w:rFonts w:ascii="Times New Roman" w:hAnsi="Times New Roman"/>
          <w:sz w:val="24"/>
          <w:szCs w:val="24"/>
          <w:highlight w:val="yellow"/>
        </w:rPr>
        <w:t xml:space="preserve">[ your home mailing </w:t>
      </w:r>
      <w:proofErr w:type="gramStart"/>
      <w:r w:rsidRPr="0053333E">
        <w:rPr>
          <w:rFonts w:ascii="Times New Roman" w:hAnsi="Times New Roman"/>
          <w:sz w:val="24"/>
          <w:szCs w:val="24"/>
          <w:highlight w:val="yellow"/>
        </w:rPr>
        <w:t>address ]</w:t>
      </w:r>
      <w:proofErr w:type="gramEnd"/>
    </w:p>
    <w:p w14:paraId="56EA1C26" w14:textId="5C012E4D" w:rsidR="001C2AD1" w:rsidRPr="0053333E" w:rsidRDefault="001C2AD1" w:rsidP="00542CCF">
      <w:pPr>
        <w:rPr>
          <w:rFonts w:ascii="Times New Roman" w:hAnsi="Times New Roman"/>
          <w:sz w:val="24"/>
          <w:szCs w:val="24"/>
        </w:rPr>
      </w:pPr>
    </w:p>
    <w:sectPr w:rsidR="001C2AD1" w:rsidRPr="0053333E" w:rsidSect="00240CDB">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49"/>
    <w:rsid w:val="000C3DF9"/>
    <w:rsid w:val="000F0F16"/>
    <w:rsid w:val="00150B41"/>
    <w:rsid w:val="00171DBD"/>
    <w:rsid w:val="001C2AD1"/>
    <w:rsid w:val="001D04C4"/>
    <w:rsid w:val="00234087"/>
    <w:rsid w:val="00240CDB"/>
    <w:rsid w:val="00271808"/>
    <w:rsid w:val="003F48C8"/>
    <w:rsid w:val="00404C50"/>
    <w:rsid w:val="004645D7"/>
    <w:rsid w:val="0046533F"/>
    <w:rsid w:val="004D0E96"/>
    <w:rsid w:val="0053333E"/>
    <w:rsid w:val="00542CCF"/>
    <w:rsid w:val="00552C59"/>
    <w:rsid w:val="006D2400"/>
    <w:rsid w:val="00701249"/>
    <w:rsid w:val="007D294E"/>
    <w:rsid w:val="008876F2"/>
    <w:rsid w:val="008C35B6"/>
    <w:rsid w:val="008C7C67"/>
    <w:rsid w:val="008E2303"/>
    <w:rsid w:val="00974CBA"/>
    <w:rsid w:val="00B1564D"/>
    <w:rsid w:val="00BB5B4D"/>
    <w:rsid w:val="00C469B8"/>
    <w:rsid w:val="00EA03DC"/>
    <w:rsid w:val="00F9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830"/>
  <w15:chartTrackingRefBased/>
  <w15:docId w15:val="{5DA71C2D-3FC7-484B-A6D4-A8E94B4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249"/>
    <w:rPr>
      <w:color w:val="0563C1" w:themeColor="hyperlink"/>
      <w:u w:val="single"/>
    </w:rPr>
  </w:style>
  <w:style w:type="character" w:styleId="UnresolvedMention">
    <w:name w:val="Unresolved Mention"/>
    <w:basedOn w:val="DefaultParagraphFont"/>
    <w:uiPriority w:val="99"/>
    <w:semiHidden/>
    <w:unhideWhenUsed/>
    <w:rsid w:val="0070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Wong</dc:creator>
  <cp:keywords/>
  <dc:description/>
  <cp:lastModifiedBy>Alice Wong</cp:lastModifiedBy>
  <cp:revision>8</cp:revision>
  <cp:lastPrinted>2022-11-02T18:45:00Z</cp:lastPrinted>
  <dcterms:created xsi:type="dcterms:W3CDTF">2022-10-31T20:52:00Z</dcterms:created>
  <dcterms:modified xsi:type="dcterms:W3CDTF">2022-11-02T19:39:00Z</dcterms:modified>
</cp:coreProperties>
</file>